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133CFD" w:rsidRDefault="003F1842" w:rsidP="003F1842">
      <w:pPr>
        <w:tabs>
          <w:tab w:val="left" w:pos="630"/>
        </w:tabs>
        <w:rPr>
          <w:rFonts w:ascii="Tahoma" w:hAnsi="Tahoma"/>
          <w:b/>
          <w:sz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6162675</wp:posOffset>
            </wp:positionH>
            <wp:positionV relativeFrom="paragraph">
              <wp:posOffset>127000</wp:posOffset>
            </wp:positionV>
            <wp:extent cx="1098550" cy="1796415"/>
            <wp:effectExtent l="0" t="0" r="6350" b="0"/>
            <wp:wrapSquare wrapText="bothSides"/>
            <wp:docPr id="1" name="Picture 1" descr="DNA re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NA re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3CFD">
        <w:rPr>
          <w:rFonts w:ascii="Tahoma" w:hAnsi="Tahoma"/>
          <w:b/>
          <w:sz w:val="32"/>
        </w:rPr>
        <w:t>DNA Replication</w:t>
      </w:r>
      <w:r>
        <w:rPr>
          <w:rFonts w:ascii="Tahoma" w:hAnsi="Tahoma"/>
          <w:b/>
          <w:sz w:val="32"/>
        </w:rPr>
        <w:t xml:space="preserve"> Practice </w:t>
      </w:r>
    </w:p>
    <w:p w:rsidR="003F1842" w:rsidRPr="00170187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F01F4" wp14:editId="214ADA5D">
                <wp:simplePos x="0" y="0"/>
                <wp:positionH relativeFrom="column">
                  <wp:posOffset>4740910</wp:posOffset>
                </wp:positionH>
                <wp:positionV relativeFrom="paragraph">
                  <wp:posOffset>3175</wp:posOffset>
                </wp:positionV>
                <wp:extent cx="1536065" cy="2272665"/>
                <wp:effectExtent l="0" t="3175" r="0" b="254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227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842" w:rsidRDefault="003F1842" w:rsidP="003F184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F01F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3.3pt;margin-top:.25pt;width:120.95pt;height:178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" stroked="f">
                <v:textbox style="mso-fit-shape-to-text:t">
                  <w:txbxContent>
                    <w:p w:rsidR="003F1842" w:rsidRDefault="003F1842" w:rsidP="003F1842"/>
                  </w:txbxContent>
                </v:textbox>
              </v:shape>
            </w:pict>
          </mc:Fallback>
        </mc:AlternateConten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1.</w:t>
      </w:r>
      <w:r>
        <w:rPr>
          <w:rFonts w:ascii="Tahoma" w:hAnsi="Tahoma"/>
          <w:sz w:val="24"/>
        </w:rPr>
        <w:tab/>
        <w:t xml:space="preserve">-What is happening to the DNA molecule in the figure? </w:t>
      </w:r>
    </w:p>
    <w:p w:rsidR="003F1842" w:rsidRDefault="003F1842" w:rsidP="003F1842">
      <w:pPr>
        <w:tabs>
          <w:tab w:val="left" w:pos="630"/>
        </w:tabs>
        <w:spacing w:line="480" w:lineRule="auto"/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____________________________________</w:t>
      </w:r>
      <w:r>
        <w:rPr>
          <w:rFonts w:ascii="Tahoma" w:hAnsi="Tahoma"/>
          <w:sz w:val="24"/>
        </w:rPr>
        <w:t>______________</w:t>
      </w:r>
      <w:r>
        <w:rPr>
          <w:rFonts w:ascii="Tahoma" w:hAnsi="Tahoma"/>
          <w:sz w:val="24"/>
        </w:rPr>
        <w:t>___________</w:t>
      </w:r>
      <w:r>
        <w:rPr>
          <w:rFonts w:ascii="Tahoma" w:hAnsi="Tahoma"/>
          <w:sz w:val="24"/>
        </w:rPr>
        <w:t>__</w:t>
      </w:r>
      <w:r>
        <w:rPr>
          <w:rFonts w:ascii="Tahoma" w:hAnsi="Tahoma"/>
          <w:sz w:val="24"/>
        </w:rPr>
        <w:t>____</w:t>
      </w:r>
    </w:p>
    <w:p w:rsidR="003F1842" w:rsidRDefault="003F1842" w:rsidP="003F1842">
      <w:pPr>
        <w:tabs>
          <w:tab w:val="left" w:pos="630"/>
        </w:tabs>
        <w:spacing w:line="480" w:lineRule="auto"/>
        <w:rPr>
          <w:rFonts w:ascii="Tahoma" w:hAnsi="Tahoma"/>
          <w:sz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7820025</wp:posOffset>
            </wp:positionH>
            <wp:positionV relativeFrom="paragraph">
              <wp:posOffset>302260</wp:posOffset>
            </wp:positionV>
            <wp:extent cx="1207770" cy="2205990"/>
            <wp:effectExtent l="0" t="0" r="0" b="3810"/>
            <wp:wrapSquare wrapText="bothSides"/>
            <wp:docPr id="2" name="Picture 2" descr="DNA re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NA re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20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/>
          <w:sz w:val="24"/>
        </w:rPr>
        <w:tab/>
        <w:t>_____________________________________________</w:t>
      </w:r>
      <w:r>
        <w:rPr>
          <w:rFonts w:ascii="Tahoma" w:hAnsi="Tahoma"/>
          <w:sz w:val="24"/>
        </w:rPr>
        <w:t>________________</w:t>
      </w:r>
      <w:r>
        <w:rPr>
          <w:rFonts w:ascii="Tahoma" w:hAnsi="Tahoma"/>
          <w:sz w:val="24"/>
        </w:rPr>
        <w:t>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2.</w:t>
      </w:r>
      <w:r>
        <w:rPr>
          <w:rFonts w:ascii="Tahoma" w:hAnsi="Tahoma"/>
          <w:sz w:val="24"/>
        </w:rPr>
        <w:tab/>
        <w:t>-What happens to the DNA molecule during the second</w:t>
      </w:r>
      <w:r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 xml:space="preserve">step of DNA replication? 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___________________________________________________________________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  <w:t>___________________________________________________________________</w:t>
      </w:r>
      <w:bookmarkStart w:id="0" w:name="_GoBack"/>
      <w:bookmarkEnd w:id="0"/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3.</w:t>
      </w:r>
      <w:r>
        <w:rPr>
          <w:rFonts w:ascii="Tahoma" w:hAnsi="Tahoma"/>
          <w:sz w:val="24"/>
        </w:rPr>
        <w:tab/>
        <w:t>-What happens during the third step of DNA replication?</w:t>
      </w:r>
    </w:p>
    <w:p w:rsidR="003F1842" w:rsidRDefault="003F1842" w:rsidP="003F1842">
      <w:pPr>
        <w:tabs>
          <w:tab w:val="left" w:pos="630"/>
        </w:tabs>
        <w:ind w:left="630"/>
        <w:rPr>
          <w:rFonts w:ascii="Tahoma" w:hAnsi="Tahoma"/>
          <w:sz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5867400</wp:posOffset>
            </wp:positionH>
            <wp:positionV relativeFrom="paragraph">
              <wp:posOffset>97155</wp:posOffset>
            </wp:positionV>
            <wp:extent cx="1638300" cy="2281371"/>
            <wp:effectExtent l="0" t="0" r="0" b="5080"/>
            <wp:wrapSquare wrapText="bothSides"/>
            <wp:docPr id="3" name="Picture 3" descr="DNA re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NA rep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81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___________________________________________________________________</w:t>
      </w: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P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_________________________________________________________________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>__________________________________________________________________</w:t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ab/>
      </w: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</w:p>
    <w:p w:rsidR="003F1842" w:rsidRPr="003F1842" w:rsidRDefault="003F1842" w:rsidP="003F1842">
      <w:pPr>
        <w:tabs>
          <w:tab w:val="left" w:pos="630"/>
        </w:tabs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You are given the original DNA. You must replicate the strand and give the complementary bases. 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3F1842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 w:rsidRPr="003F1842">
        <w:rPr>
          <w:rFonts w:ascii="Tahoma" w:hAnsi="Tahoma"/>
          <w:sz w:val="28"/>
        </w:rPr>
        <w:t>CCT CTT TGC ACT CGG ATC GTA CGC TAT TCT ATG ATT ACA CGG TTG CGA TCC ATA ATC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Pr="003F1842" w:rsidRDefault="003F1842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 w:rsidRPr="003F1842">
        <w:rPr>
          <w:rFonts w:ascii="Tahoma" w:hAnsi="Tahoma"/>
          <w:sz w:val="28"/>
        </w:rPr>
        <w:t>AGA TAC TAG GAC CTT ACT CGA TTG CTG ATT GCG CGA CTA TAA CGG TGC CTC ACT CGG ATT AAC TAG</w:t>
      </w:r>
    </w:p>
    <w:p w:rsidR="003F1842" w:rsidRDefault="003F184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B80E82" w:rsidRDefault="00B80E82" w:rsidP="003F184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p w:rsidR="003F1842" w:rsidRDefault="003F1842" w:rsidP="003F1842">
      <w:pPr>
        <w:pStyle w:val="ListParagraph"/>
        <w:numPr>
          <w:ilvl w:val="0"/>
          <w:numId w:val="2"/>
        </w:numPr>
        <w:tabs>
          <w:tab w:val="left" w:pos="630"/>
        </w:tabs>
        <w:rPr>
          <w:rFonts w:ascii="Tahoma" w:hAnsi="Tahoma"/>
          <w:sz w:val="28"/>
        </w:rPr>
      </w:pPr>
      <w:r w:rsidRPr="003F1842">
        <w:rPr>
          <w:rFonts w:ascii="Tahoma" w:hAnsi="Tahoma"/>
          <w:sz w:val="28"/>
        </w:rPr>
        <w:t>TCC CTT GGG GAA TAT ACA CGC TGG CTT ACT CGA ATT TGA CTC CGT ACG GTA CTC GCC ATC</w:t>
      </w:r>
    </w:p>
    <w:p w:rsidR="00B80E82" w:rsidRDefault="00B80E82" w:rsidP="00B80E82">
      <w:pPr>
        <w:pStyle w:val="ListParagraph"/>
        <w:rPr>
          <w:rFonts w:ascii="Tahoma" w:hAnsi="Tahoma"/>
          <w:sz w:val="28"/>
        </w:rPr>
      </w:pPr>
    </w:p>
    <w:p w:rsidR="00B80E82" w:rsidRDefault="00B80E82" w:rsidP="00B80E82">
      <w:pPr>
        <w:pStyle w:val="ListParagraph"/>
        <w:rPr>
          <w:rFonts w:ascii="Tahoma" w:hAnsi="Tahoma"/>
          <w:sz w:val="28"/>
        </w:rPr>
      </w:pPr>
    </w:p>
    <w:p w:rsidR="00B80E82" w:rsidRPr="00B80E82" w:rsidRDefault="00B80E82" w:rsidP="00B80E82">
      <w:pPr>
        <w:tabs>
          <w:tab w:val="left" w:pos="630"/>
        </w:tabs>
        <w:rPr>
          <w:rFonts w:ascii="Tahoma" w:hAnsi="Tahoma"/>
          <w:sz w:val="28"/>
        </w:rPr>
      </w:pPr>
    </w:p>
    <w:p w:rsidR="00B80E82" w:rsidRPr="00B80E82" w:rsidRDefault="003F1842" w:rsidP="00B80E8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  <w:r w:rsidRPr="00B80E82">
        <w:rPr>
          <w:rFonts w:ascii="Tahoma" w:hAnsi="Tahoma"/>
          <w:sz w:val="28"/>
        </w:rPr>
        <w:t>AGA ACA TAA CTC TTA ACA CTC TAA AGA CCA GCA CTC CGA TGA</w:t>
      </w: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B80E82" w:rsidRPr="00B80E82" w:rsidRDefault="00B80E82" w:rsidP="00B80E82">
      <w:p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</w:p>
    <w:p w:rsidR="003F1842" w:rsidRPr="00B80E82" w:rsidRDefault="003F1842" w:rsidP="003F184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/>
          <w:sz w:val="28"/>
        </w:rPr>
      </w:pPr>
      <w:r w:rsidRPr="00B80E82">
        <w:rPr>
          <w:rFonts w:ascii="Tahoma" w:hAnsi="Tahoma"/>
          <w:sz w:val="28"/>
        </w:rPr>
        <w:t>TAA ACT CGG TAC ATT CTA GCT TAG CAC TAA TTA CCC ATC</w:t>
      </w:r>
    </w:p>
    <w:p w:rsidR="00FF3168" w:rsidRPr="00B80E82" w:rsidRDefault="00D04A65" w:rsidP="00B80E82">
      <w:pPr>
        <w:autoSpaceDE w:val="0"/>
        <w:autoSpaceDN w:val="0"/>
        <w:adjustRightInd w:val="0"/>
        <w:spacing w:after="0" w:line="240" w:lineRule="auto"/>
        <w:rPr>
          <w:rFonts w:ascii="Geneva" w:hAnsi="Geneva" w:cs="Geneva"/>
          <w:sz w:val="20"/>
          <w:szCs w:val="20"/>
        </w:rPr>
      </w:pPr>
    </w:p>
    <w:sectPr w:rsidR="00FF3168" w:rsidRPr="00B80E82" w:rsidSect="003F1842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65" w:rsidRDefault="00D04A65" w:rsidP="003F1842">
      <w:pPr>
        <w:spacing w:after="0" w:line="240" w:lineRule="auto"/>
      </w:pPr>
      <w:r>
        <w:separator/>
      </w:r>
    </w:p>
  </w:endnote>
  <w:endnote w:type="continuationSeparator" w:id="0">
    <w:p w:rsidR="00D04A65" w:rsidRDefault="00D04A65" w:rsidP="003F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nev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65" w:rsidRDefault="00D04A65" w:rsidP="003F1842">
      <w:pPr>
        <w:spacing w:after="0" w:line="240" w:lineRule="auto"/>
      </w:pPr>
      <w:r>
        <w:separator/>
      </w:r>
    </w:p>
  </w:footnote>
  <w:footnote w:type="continuationSeparator" w:id="0">
    <w:p w:rsidR="00D04A65" w:rsidRDefault="00D04A65" w:rsidP="003F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42" w:rsidRDefault="003F1842">
    <w:pPr>
      <w:pStyle w:val="Header"/>
    </w:pPr>
    <w:r>
      <w:t>Name: _____________________________________________________________</w:t>
    </w:r>
    <w:r>
      <w:tab/>
    </w:r>
    <w:r>
      <w:tab/>
      <w:t>Block: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A3DCD"/>
    <w:multiLevelType w:val="hybridMultilevel"/>
    <w:tmpl w:val="638EA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17A75"/>
    <w:multiLevelType w:val="hybridMultilevel"/>
    <w:tmpl w:val="F11C6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42"/>
    <w:rsid w:val="003F1842"/>
    <w:rsid w:val="004D61EE"/>
    <w:rsid w:val="00B6327C"/>
    <w:rsid w:val="00B80E82"/>
    <w:rsid w:val="00BF4737"/>
    <w:rsid w:val="00D04A65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33B4E-AF91-4394-B9CA-DE749A3F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842"/>
  </w:style>
  <w:style w:type="paragraph" w:styleId="Footer">
    <w:name w:val="footer"/>
    <w:basedOn w:val="Normal"/>
    <w:link w:val="FooterChar"/>
    <w:uiPriority w:val="99"/>
    <w:unhideWhenUsed/>
    <w:rsid w:val="003F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42"/>
  </w:style>
  <w:style w:type="paragraph" w:styleId="ListParagraph">
    <w:name w:val="List Paragraph"/>
    <w:basedOn w:val="Normal"/>
    <w:uiPriority w:val="34"/>
    <w:qFormat/>
    <w:rsid w:val="003F18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cp:lastPrinted>2018-02-14T14:50:00Z</cp:lastPrinted>
  <dcterms:created xsi:type="dcterms:W3CDTF">2018-02-14T14:34:00Z</dcterms:created>
  <dcterms:modified xsi:type="dcterms:W3CDTF">2018-02-14T16:22:00Z</dcterms:modified>
</cp:coreProperties>
</file>